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F9" w:rsidRDefault="007544A0" w:rsidP="00DB4C1B">
      <w:pPr>
        <w:pStyle w:val="a3"/>
        <w:spacing w:before="66"/>
        <w:ind w:left="4365" w:right="-29" w:firstLine="3006"/>
        <w:jc w:val="right"/>
      </w:pPr>
      <w:r>
        <w:t xml:space="preserve">Приложение </w:t>
      </w:r>
      <w:r w:rsidR="00DB4C1B">
        <w:t>№</w:t>
      </w:r>
      <w:r>
        <w:t xml:space="preserve"> 2</w:t>
      </w:r>
      <w:r w:rsidR="00DB4C1B">
        <w:t xml:space="preserve"> </w:t>
      </w:r>
      <w:r w:rsidR="00DB4C1B">
        <w:br/>
      </w:r>
      <w:r>
        <w:rPr>
          <w:spacing w:val="-57"/>
        </w:rPr>
        <w:t xml:space="preserve"> </w:t>
      </w:r>
      <w:r>
        <w:t>к распоряжению Комитета по образованию</w:t>
      </w:r>
      <w:r>
        <w:rPr>
          <w:spacing w:val="1"/>
        </w:rPr>
        <w:t xml:space="preserve"> </w:t>
      </w:r>
      <w:r w:rsidR="00DB4C1B">
        <w:rPr>
          <w:spacing w:val="1"/>
        </w:rPr>
        <w:br/>
      </w:r>
      <w:r>
        <w:t>Санкт-Петербурга от 23</w:t>
      </w:r>
      <w:r w:rsidR="00DB4C1B">
        <w:t>.01.</w:t>
      </w:r>
      <w:r>
        <w:t xml:space="preserve">2019 </w:t>
      </w:r>
      <w:r w:rsidR="00DB4C1B">
        <w:t xml:space="preserve">№ </w:t>
      </w:r>
      <w:r>
        <w:t>212-р</w:t>
      </w:r>
      <w:r>
        <w:rPr>
          <w:spacing w:val="-57"/>
        </w:rPr>
        <w:t xml:space="preserve"> </w:t>
      </w:r>
      <w:r w:rsidR="00DB4C1B">
        <w:rPr>
          <w:spacing w:val="-57"/>
        </w:rPr>
        <w:t xml:space="preserve">   </w:t>
      </w:r>
      <w:r w:rsidR="00DB4C1B">
        <w:rPr>
          <w:spacing w:val="-57"/>
        </w:rPr>
        <w:br/>
      </w:r>
      <w:r w:rsidRPr="00E365C5">
        <w:t>(в</w:t>
      </w:r>
      <w:r w:rsidRPr="00E365C5">
        <w:rPr>
          <w:spacing w:val="-3"/>
        </w:rPr>
        <w:t xml:space="preserve"> </w:t>
      </w:r>
      <w:r w:rsidRPr="00E365C5">
        <w:t>редакции</w:t>
      </w:r>
      <w:r w:rsidR="00E365C5">
        <w:t xml:space="preserve"> от </w:t>
      </w:r>
      <w:r w:rsidR="00E365C5" w:rsidRPr="00E365C5">
        <w:rPr>
          <w:spacing w:val="-2"/>
        </w:rPr>
        <w:t>24</w:t>
      </w:r>
      <w:r w:rsidRPr="00E365C5">
        <w:t>.</w:t>
      </w:r>
      <w:r w:rsidR="00E365C5" w:rsidRPr="00E365C5">
        <w:t>10</w:t>
      </w:r>
      <w:r w:rsidRPr="00E365C5">
        <w:t>.</w:t>
      </w:r>
      <w:r w:rsidR="00E365C5" w:rsidRPr="00E365C5">
        <w:t>22</w:t>
      </w:r>
      <w:r w:rsidRPr="00E365C5">
        <w:t>)</w:t>
      </w:r>
    </w:p>
    <w:p w:rsidR="0021765D" w:rsidRPr="0021765D" w:rsidRDefault="0021765D" w:rsidP="0021765D">
      <w:pPr>
        <w:pStyle w:val="headertext"/>
        <w:jc w:val="center"/>
        <w:rPr>
          <w:b/>
        </w:rPr>
      </w:pPr>
      <w:r w:rsidRPr="0021765D">
        <w:rPr>
          <w:b/>
        </w:rPr>
        <w:t>Перечень документов, необходимых для предоставления, оплаты части или полной стоимости путевки в организации отдыха детей и молодежи и их оздоровления</w:t>
      </w:r>
    </w:p>
    <w:tbl>
      <w:tblPr>
        <w:tblW w:w="11057" w:type="dxa"/>
        <w:tblCellSpacing w:w="15" w:type="dxa"/>
        <w:tblInd w:w="-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3134"/>
        <w:gridCol w:w="7229"/>
      </w:tblGrid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Категория детей и молодежи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Документы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1.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оставшиеся без попечения родителей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D3056A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DB4C1B" w:rsidTr="00884138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B4C1B" w:rsidRDefault="00DB4C1B" w:rsidP="00163DD4">
            <w:pPr>
              <w:pStyle w:val="formattext"/>
              <w:jc w:val="center"/>
            </w:pPr>
            <w:r>
              <w:t xml:space="preserve">2.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B4C1B" w:rsidRDefault="00DB4C1B" w:rsidP="00163DD4">
            <w:pPr>
              <w:pStyle w:val="formattext"/>
            </w:pPr>
            <w:r>
              <w:t xml:space="preserve">Дети-сироты </w:t>
            </w:r>
          </w:p>
        </w:tc>
        <w:tc>
          <w:tcPr>
            <w:tcW w:w="718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B4C1B" w:rsidRDefault="00DB4C1B" w:rsidP="00D3056A">
            <w:pPr>
              <w:pStyle w:val="formattext"/>
            </w:pPr>
            <w: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DB4C1B" w:rsidRDefault="00DB4C1B" w:rsidP="00D3056A">
            <w:pPr>
              <w:pStyle w:val="formattext"/>
            </w:pPr>
            <w: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 </w:t>
            </w:r>
          </w:p>
        </w:tc>
      </w:tr>
      <w:tr w:rsidR="00DB4C1B" w:rsidTr="00884138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B4C1B" w:rsidRDefault="00DB4C1B" w:rsidP="00163DD4">
            <w:pPr>
              <w:pStyle w:val="formattext"/>
              <w:jc w:val="center"/>
            </w:pPr>
            <w:r>
              <w:t xml:space="preserve">3.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B4C1B" w:rsidRDefault="00DB4C1B" w:rsidP="00163DD4">
            <w:pPr>
              <w:pStyle w:val="formattext"/>
            </w:pPr>
            <w:r>
              <w:t xml:space="preserve">Лица из числа детей-сирот и детей, оставшихся 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их направления организованными группами в организации отдыха </w:t>
            </w:r>
          </w:p>
        </w:tc>
        <w:tc>
          <w:tcPr>
            <w:tcW w:w="7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B4C1B" w:rsidRDefault="00DB4C1B" w:rsidP="00163DD4">
            <w:pPr>
              <w:pStyle w:val="formattext"/>
            </w:pP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>- документ, подтверждающий наличие инвалидности, выданный федеральным государственным учреждением медико-социальной экспертизы;</w:t>
            </w:r>
            <w:r>
              <w:br/>
            </w:r>
            <w:r>
              <w:br/>
              <w:t xml:space="preserve">- заключение лечебно-профилактического учреждения, оказывающего первичную медико-санитарную помощь (форма </w:t>
            </w:r>
            <w:r w:rsidR="00D3056A">
              <w:t>№</w:t>
            </w:r>
            <w:r>
              <w:t xml:space="preserve"> 079/у, утвержденная приказом Министерства здравоохранения Российской Федерации от 15.12.2014 </w:t>
            </w:r>
            <w:r w:rsidR="00D3056A">
              <w:t>№</w:t>
            </w:r>
            <w:r>
              <w:t xml:space="preserve"> 834н, заполненная в соответствии с приказом Министерства здравоохранения Российской Федерации от 13.06.2018 </w:t>
            </w:r>
            <w:r w:rsidR="00D3056A">
              <w:t>№</w:t>
            </w:r>
            <w:r>
              <w:t xml:space="preserve"> 327н);</w:t>
            </w:r>
            <w:r>
              <w:br/>
            </w:r>
            <w:r>
              <w:br/>
              <w:t xml:space="preserve">- индивидуальная программа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выданная федеральным государственным учреждением медико-социальной экспертизы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5.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- жертвы вооруженных и межнациональных конфликтов, экологических и техногенных катастроф, стихийных бедствий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 xml:space="preserve">отметка в паспорте ребенка, достигшего 14 лет, о регистрации ребенка по месту жительства в Санкт-Петербурге; справка о </w:t>
            </w:r>
            <w:r w:rsidR="00D3056A">
              <w:lastRenderedPageBreak/>
              <w:t>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из семей беженцев и вынужденных переселенцев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7.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состоящие на учете в органах внутренних дел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 xml:space="preserve">- свидетельство о рождении, паспорт ребенка или временное удостоверение личности гражданина Российской Федерации, </w:t>
            </w:r>
            <w:r>
              <w:lastRenderedPageBreak/>
              <w:t>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обзорная справка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- жертвы насилия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информация о том, что в отношении ребенка совершено насилие (предоставляется органами внутренних дел, органами или </w:t>
            </w:r>
            <w:r>
              <w:lastRenderedPageBreak/>
              <w:t xml:space="preserve">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10.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  <w:r>
              <w:br/>
            </w:r>
            <w:r>
              <w:br/>
              <w:t xml:space="preserve">- </w:t>
            </w:r>
            <w:r w:rsidR="00D3056A">
              <w:t xml:space="preserve"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</w:t>
            </w:r>
            <w:r w:rsidR="00D3056A">
              <w:lastRenderedPageBreak/>
              <w:t>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/>
        </w:tc>
        <w:tc>
          <w:tcPr>
            <w:tcW w:w="3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rPr>
                <w:sz w:val="20"/>
                <w:szCs w:val="20"/>
              </w:rPr>
            </w:pPr>
          </w:p>
        </w:tc>
        <w:tc>
          <w:tcPr>
            <w:tcW w:w="7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  <w:r>
              <w:br/>
            </w:r>
            <w:r>
              <w:br/>
              <w:t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  <w:r>
              <w:br/>
            </w:r>
            <w:r>
              <w:br/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11.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из малообеспеченных семей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справки о доходах всех членов семьи за 3 последних календарных месяца, предшествующих месяцу подачи заявления о </w:t>
            </w:r>
            <w:r>
              <w:lastRenderedPageBreak/>
              <w:t xml:space="preserve">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12.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из неполных семей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</w:t>
            </w:r>
            <w:r w:rsidR="00D3056A">
              <w:t>№</w:t>
            </w:r>
            <w:r>
              <w:t xml:space="preserve">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13.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из многодетных семей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</w:r>
            <w:r>
              <w:lastRenderedPageBreak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удостоверение "Многодетная семья Санкт-Петербурга", свидетельство многодетной семьи в Санкт-Петербурге или свидетельства о рождении детей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14.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 работающих граждан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  <w:r>
              <w:br/>
            </w:r>
            <w:r>
              <w:br/>
              <w:t xml:space="preserve"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</w:t>
            </w:r>
            <w:r>
              <w:lastRenderedPageBreak/>
              <w:t>зачисленных в образовательные организации для обучения по образовательным программам начального общего образования);</w:t>
            </w:r>
            <w:r>
              <w:br/>
            </w:r>
            <w:r>
              <w:br/>
              <w:t xml:space="preserve">- справка с места работы заявителя (действительна в течение 30 дней со дня ее выдачи)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15.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16.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 xml:space="preserve"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</w:t>
            </w:r>
            <w:r w:rsidR="00D3056A">
              <w:lastRenderedPageBreak/>
              <w:t>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информация о нахождении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lastRenderedPageBreak/>
              <w:t xml:space="preserve">17.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страдающие заболеванием целиакия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>;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 xml:space="preserve">- справка о наличии у ребенка, не являющегося инвалидом, заболевания целиакия (форма, утвержденная распоряжением Комитета по здравоохранению от 12.05.2014 </w:t>
            </w:r>
            <w:r w:rsidR="00D3056A">
              <w:t>№</w:t>
            </w:r>
            <w:r>
              <w:t xml:space="preserve"> 173-р), выданная учреждением здравоохранения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  <w:jc w:val="center"/>
            </w:pPr>
            <w:r>
              <w:t xml:space="preserve">18.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</w:t>
            </w:r>
            <w:r>
              <w:lastRenderedPageBreak/>
              <w:t xml:space="preserve">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D3056A">
              <w:t>№</w:t>
            </w:r>
            <w:r>
              <w:t xml:space="preserve"> 647 "Об объявлении частичной мобилизации в Российской Федерации" (далее - гражданин, который является (являлся) участником специальной военной операции либо призван на военную службу по мобилизации) 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  <w:r>
              <w:br/>
            </w:r>
            <w:r>
              <w:br/>
              <w:t xml:space="preserve">- информация о страховом номере индивидуального лицевого </w:t>
            </w:r>
            <w:r>
              <w:lastRenderedPageBreak/>
              <w:t>счета в системе обязательного пенсионного страхования ребенка, заявителя;</w:t>
            </w:r>
            <w:r>
              <w:br/>
            </w:r>
            <w:r>
              <w:br/>
              <w:t xml:space="preserve">- </w:t>
            </w:r>
            <w:r w:rsidR="00D3056A">
              <w:t>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</w:t>
            </w:r>
            <w:r>
              <w:t xml:space="preserve">; </w:t>
            </w:r>
            <w:r>
              <w:br/>
            </w:r>
            <w:r>
              <w:br/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  <w:r>
              <w:br/>
            </w:r>
            <w:r>
              <w:br/>
              <w:t>- 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в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виде);</w:t>
            </w:r>
            <w:r>
              <w:br/>
            </w:r>
            <w:r>
              <w:br/>
              <w:t>- документы, подтверждающие родство ребенка с гражданином, который является (являлся) участником специальной военной операции либо призван на военную службу по мобилизации;</w:t>
            </w:r>
            <w:r>
              <w:br/>
            </w:r>
            <w:r>
              <w:br/>
              <w:t xml:space="preserve">- решение суда по заявлению об усыновлении </w:t>
            </w:r>
          </w:p>
        </w:tc>
      </w:tr>
      <w:tr w:rsidR="0021765D" w:rsidTr="0021765D">
        <w:trPr>
          <w:tblCellSpacing w:w="15" w:type="dxa"/>
        </w:trPr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/>
        </w:tc>
        <w:tc>
          <w:tcPr>
            <w:tcW w:w="10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21765D" w:rsidRDefault="0021765D" w:rsidP="00163DD4">
            <w:pPr>
              <w:pStyle w:val="formattext"/>
            </w:pPr>
            <w:r>
              <w:t>(Строка дополнительно включена с 27</w:t>
            </w:r>
            <w:r w:rsidR="00D3056A">
              <w:t>.09.</w:t>
            </w:r>
            <w:r>
              <w:t xml:space="preserve">2022 распоряжением Комитета по образованию </w:t>
            </w:r>
            <w:r w:rsidR="00D3056A">
              <w:br/>
            </w:r>
            <w:r>
              <w:t>Санкт-Петербурга от 23</w:t>
            </w:r>
            <w:r w:rsidR="00D3056A">
              <w:t>.09.</w:t>
            </w:r>
            <w:r>
              <w:t xml:space="preserve">2022 </w:t>
            </w:r>
            <w:r w:rsidR="00D3056A">
              <w:t>№</w:t>
            </w:r>
            <w:r>
              <w:t xml:space="preserve"> 1897-р; в редакции, введенной в действие с </w:t>
            </w:r>
            <w:r w:rsidR="00D3056A">
              <w:t>26.10.2022 распоряжением Комитета по образованию Санкт-Петербурга от 24.10.2022 № 2063-р</w:t>
            </w:r>
            <w:r>
              <w:t xml:space="preserve">. - См. предыдущую редакцию) </w:t>
            </w:r>
          </w:p>
        </w:tc>
      </w:tr>
      <w:tr w:rsidR="00FA3493" w:rsidTr="00FA3493">
        <w:trPr>
          <w:tblCellSpacing w:w="15" w:type="dxa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A3493" w:rsidRDefault="00FA3493" w:rsidP="001B4951">
            <w:pPr>
              <w:pStyle w:val="formattext"/>
              <w:jc w:val="center"/>
            </w:pPr>
            <w:r>
              <w:t>1</w:t>
            </w:r>
            <w:r>
              <w:t>9</w:t>
            </w:r>
            <w:r>
              <w:t xml:space="preserve">.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FA3493" w:rsidRDefault="00FA3493" w:rsidP="001B4951">
            <w:pPr>
              <w:pStyle w:val="formattext"/>
            </w:pPr>
            <w:r>
              <w:t xml:space="preserve">Дети, являющиеся пасынками и падчерицами граждан, которые участвуют или участвовали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>
              <w:t>№</w:t>
            </w:r>
            <w:r>
              <w:t xml:space="preserve"> 647 "Об объявлении частичной мобилизации в </w:t>
            </w:r>
            <w:r>
              <w:lastRenderedPageBreak/>
              <w:t>Российской Федерации" (далее - гражданин, который является (являлся) участником специальной военной операции либо призван на военную службу по мобилизации)</w:t>
            </w:r>
          </w:p>
        </w:tc>
        <w:tc>
          <w:tcPr>
            <w:tcW w:w="71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FA3493" w:rsidRDefault="00FA3493" w:rsidP="001B4951">
            <w:pPr>
              <w:pStyle w:val="formattext"/>
            </w:pPr>
            <w:r>
              <w:lastRenderedPageBreak/>
              <w:t xml:space="preserve">- </w:t>
            </w:r>
            <w: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FA3493" w:rsidRDefault="00FA3493" w:rsidP="001B4951">
            <w:pPr>
              <w:pStyle w:val="formattext"/>
            </w:pPr>
            <w:r>
              <w:t xml:space="preserve"> 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 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FA3493" w:rsidRDefault="00FA3493" w:rsidP="001B4951">
            <w:pPr>
              <w:pStyle w:val="formattext"/>
            </w:pPr>
            <w:r>
              <w:t xml:space="preserve"> 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</w:t>
            </w:r>
            <w:r>
              <w:lastRenderedPageBreak/>
              <w:t>течение 30 дней со дня ее выдачи); решение суда об установлении места жительства;</w:t>
            </w:r>
          </w:p>
          <w:p w:rsidR="00FA3493" w:rsidRDefault="00FA3493" w:rsidP="001B4951">
            <w:pPr>
              <w:pStyle w:val="formattext"/>
            </w:pPr>
            <w:r>
              <w:t xml:space="preserve"> - свидетельство о браке заявителя с гражданином, который является (являлся)участником специальной военной операции; - 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в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виде).</w:t>
            </w:r>
          </w:p>
        </w:tc>
      </w:tr>
      <w:tr w:rsidR="00FA3493" w:rsidTr="00FA3493">
        <w:trPr>
          <w:tblCellSpacing w:w="15" w:type="dxa"/>
        </w:trPr>
        <w:tc>
          <w:tcPr>
            <w:tcW w:w="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A3493" w:rsidRDefault="00FA3493" w:rsidP="001B4951"/>
        </w:tc>
        <w:tc>
          <w:tcPr>
            <w:tcW w:w="103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FA3493" w:rsidRDefault="00FA3493" w:rsidP="001B4951">
            <w:pPr>
              <w:pStyle w:val="formattext"/>
            </w:pPr>
            <w:r>
              <w:t>(</w:t>
            </w:r>
            <w:r>
              <w:t xml:space="preserve">Строка дополнительно включена с 14.02.2023 на основании постановления Правительства </w:t>
            </w:r>
            <w:r>
              <w:br/>
            </w:r>
            <w:r>
              <w:t>Санкт-Петербурга от 13.02.2023 № 101 «О внесении изменений в постановление Правительство Санкт-Петербурга от 10.10.2022 № 928»</w:t>
            </w:r>
            <w:r>
              <w:t>)</w:t>
            </w:r>
          </w:p>
        </w:tc>
      </w:tr>
    </w:tbl>
    <w:p w:rsidR="0021765D" w:rsidRDefault="0021765D">
      <w:pPr>
        <w:pStyle w:val="a3"/>
        <w:spacing w:before="5"/>
        <w:ind w:left="0"/>
      </w:pPr>
    </w:p>
    <w:p w:rsidR="0021765D" w:rsidRPr="007544A0" w:rsidRDefault="0021765D" w:rsidP="00DB4C1B">
      <w:pPr>
        <w:pStyle w:val="formattext"/>
        <w:spacing w:before="0" w:beforeAutospacing="0" w:after="120" w:afterAutospacing="0"/>
        <w:ind w:left="-992"/>
        <w:jc w:val="both"/>
        <w:rPr>
          <w:b/>
        </w:rPr>
      </w:pPr>
      <w:r>
        <w:t>Примечание:</w:t>
      </w:r>
      <w:r>
        <w:br/>
      </w:r>
      <w:r w:rsidRPr="007544A0">
        <w:rPr>
          <w:b/>
        </w:rPr>
        <w:t>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справки о регистрации по месту жительства (форма </w:t>
      </w:r>
      <w:r w:rsidR="00DB4C1B">
        <w:t>№</w:t>
      </w:r>
      <w:r>
        <w:t xml:space="preserve"> 9 действительна в течение 30 дней со дня ее выдачи); 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заключения лечебно-профилактического учреждения, оказывающего первичную медико-санитарную помощь (форма </w:t>
      </w:r>
      <w:r w:rsidR="00DB4C1B">
        <w:t>№</w:t>
      </w:r>
      <w:r>
        <w:t xml:space="preserve"> 079/у, утвержденная приказом Министерства здравоохранения Российской Федерации от 15.12.2014 </w:t>
      </w:r>
      <w:r w:rsidR="00DB4C1B">
        <w:t>№</w:t>
      </w:r>
      <w:r>
        <w:t xml:space="preserve"> 834н, заполненная в соответствии с приказом Министерства здравоохранения Российской Федерации от 13.06.2018 </w:t>
      </w:r>
      <w:r w:rsidR="00DB4C1B">
        <w:t>№</w:t>
      </w:r>
      <w:r>
        <w:t xml:space="preserve"> 327н); 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</w:t>
      </w:r>
      <w:r w:rsidR="00DB4C1B">
        <w:br/>
      </w:r>
      <w:r>
        <w:t>и их оздоровления);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</w:t>
      </w:r>
      <w:r w:rsidR="00DB4C1B">
        <w:br/>
      </w:r>
      <w:r>
        <w:t>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 и их оздоровления);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</w:t>
      </w:r>
      <w:r w:rsidR="00DB4C1B">
        <w:br/>
      </w:r>
      <w:r>
        <w:t>по организации отдыха детей и молодежи и их оздоровления);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lastRenderedPageBreak/>
        <w:t>информации о нахождении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документов, подтверждающих зачисление ребенка, не достигшего возраста 6 лет и 6 месяцев, </w:t>
      </w:r>
      <w:r w:rsidR="00DB4C1B">
        <w:br/>
      </w:r>
      <w:r>
        <w:t>в образовательную организацию для обучения по образовательной программе начального общего образования (для детей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DB4C1B">
        <w:br/>
      </w:r>
      <w:r>
        <w:t>и молодежи и их оздоровления;</w:t>
      </w:r>
    </w:p>
    <w:p w:rsidR="0021765D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справки с места работы заявителя (действительна в течение 30 дней со дня ее выдачи);</w:t>
      </w:r>
    </w:p>
    <w:p w:rsidR="0021765D" w:rsidRDefault="0021765D" w:rsidP="00DB4C1B">
      <w:pPr>
        <w:pStyle w:val="formattext"/>
        <w:spacing w:before="0" w:beforeAutospacing="0" w:after="120" w:afterAutospacing="0"/>
        <w:ind w:left="-992" w:firstLine="567"/>
        <w:jc w:val="both"/>
      </w:pPr>
      <w:r>
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(в случае отсутствия сведений о гражданине </w:t>
      </w:r>
      <w:r w:rsidR="00DB4C1B">
        <w:br/>
      </w:r>
      <w:r>
        <w:t xml:space="preserve">в Межведомственной автоматизированной информационной системе предоставления </w:t>
      </w:r>
      <w:r w:rsidR="00DB4C1B">
        <w:br/>
      </w:r>
      <w:r>
        <w:t xml:space="preserve">в Санкт-Петербурге государственных и муниципальных услуг в электронном виде). </w:t>
      </w:r>
      <w:r w:rsidR="00DB4C1B">
        <w:br/>
      </w:r>
      <w:r>
        <w:t>(Абзац дополнительно включен с 26</w:t>
      </w:r>
      <w:r w:rsidR="00DB4C1B">
        <w:t>.10.</w:t>
      </w:r>
      <w:r>
        <w:t xml:space="preserve">2022 распоряжением Комитета по образованию </w:t>
      </w:r>
      <w:r w:rsidR="00D3056A">
        <w:br/>
      </w:r>
      <w:r>
        <w:t>Санкт-Петербурга от 24</w:t>
      </w:r>
      <w:r w:rsidR="00DB4C1B">
        <w:t>.10.</w:t>
      </w:r>
      <w:r>
        <w:t xml:space="preserve">2022 </w:t>
      </w:r>
      <w:r w:rsidR="00DB4C1B">
        <w:t>№</w:t>
      </w:r>
      <w:r>
        <w:t xml:space="preserve"> 2063-р)</w:t>
      </w:r>
    </w:p>
    <w:p w:rsidR="007544A0" w:rsidRDefault="0021765D" w:rsidP="007544A0">
      <w:pPr>
        <w:pStyle w:val="formattext"/>
        <w:spacing w:before="0" w:beforeAutospacing="0" w:after="120" w:afterAutospacing="0"/>
        <w:ind w:left="-992" w:firstLine="567"/>
        <w:jc w:val="both"/>
      </w:pPr>
      <w:r>
        <w:t>документы, подтверждающие родство с гражданином, который является (являлся) участником специальной военной операции либо призван на во</w:t>
      </w:r>
      <w:r w:rsidR="007544A0">
        <w:t xml:space="preserve">енную службу по мобилизации; </w:t>
      </w:r>
      <w:r>
        <w:t xml:space="preserve">(Абзац дополнительно включен с </w:t>
      </w:r>
      <w:r w:rsidR="00DB4C1B">
        <w:t xml:space="preserve">26.10.2022 </w:t>
      </w:r>
      <w:r>
        <w:t xml:space="preserve">распоряжением Комитета по образованию Санкт-Петербурга </w:t>
      </w:r>
      <w:r w:rsidR="00D3056A">
        <w:br/>
      </w:r>
      <w:r>
        <w:t xml:space="preserve">от </w:t>
      </w:r>
      <w:r w:rsidR="00DB4C1B">
        <w:t>24.10.2022 №</w:t>
      </w:r>
      <w:r w:rsidR="007544A0">
        <w:t xml:space="preserve"> 2063-р)</w:t>
      </w:r>
    </w:p>
    <w:p w:rsidR="00AF53F9" w:rsidRDefault="0021765D" w:rsidP="00A65DBE">
      <w:pPr>
        <w:pStyle w:val="formattext"/>
        <w:spacing w:before="0" w:beforeAutospacing="0" w:after="120" w:afterAutospacing="0"/>
        <w:ind w:left="-992" w:firstLine="567"/>
        <w:jc w:val="both"/>
      </w:pPr>
      <w:r>
        <w:t>решение суда по</w:t>
      </w:r>
      <w:r w:rsidR="007544A0">
        <w:t xml:space="preserve"> заявлению об усыновлении. </w:t>
      </w:r>
      <w:r>
        <w:t xml:space="preserve">(Абзац дополнительно включен с </w:t>
      </w:r>
      <w:r w:rsidR="00DB4C1B">
        <w:t xml:space="preserve">26.10.2022 </w:t>
      </w:r>
      <w:r>
        <w:t>распоряжением Комитета по образованию Санкт-Петербурга от</w:t>
      </w:r>
      <w:r w:rsidR="007544A0">
        <w:t xml:space="preserve"> </w:t>
      </w:r>
      <w:r w:rsidR="00DB4C1B">
        <w:t>24.10.2022 №</w:t>
      </w:r>
      <w:r w:rsidR="007544A0">
        <w:t xml:space="preserve"> 2063-р)</w:t>
      </w:r>
      <w:bookmarkStart w:id="0" w:name="_GoBack"/>
      <w:bookmarkEnd w:id="0"/>
    </w:p>
    <w:sectPr w:rsidR="00AF53F9" w:rsidSect="00DB4C1B">
      <w:pgSz w:w="11910" w:h="16840"/>
      <w:pgMar w:top="709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F3A"/>
    <w:multiLevelType w:val="hybridMultilevel"/>
    <w:tmpl w:val="A1A857AC"/>
    <w:lvl w:ilvl="0" w:tplc="CF94F896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7A0D86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7322716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CE7E5092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6B3C52BC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8E54C68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D060AA1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8CCCEAC6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609486B6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A03831"/>
    <w:multiLevelType w:val="hybridMultilevel"/>
    <w:tmpl w:val="E2BABBEC"/>
    <w:lvl w:ilvl="0" w:tplc="FF1C6186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781964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6B5C167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8FBA537A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CB702F22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910263D6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A34AD2C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82D6B0E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3F34054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54540E"/>
    <w:multiLevelType w:val="hybridMultilevel"/>
    <w:tmpl w:val="E10C484C"/>
    <w:lvl w:ilvl="0" w:tplc="1B42FF60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722348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D7A8037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D1B0CD66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4D7ABB4E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3E38737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AABECD9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9AB6DAA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10D292C0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29459F0"/>
    <w:multiLevelType w:val="hybridMultilevel"/>
    <w:tmpl w:val="176005E4"/>
    <w:lvl w:ilvl="0" w:tplc="4AAC1FB6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70850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F922315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7ABAB65C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6B484036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A89A8DF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15164E9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BDC4B22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17068574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79B47B3"/>
    <w:multiLevelType w:val="hybridMultilevel"/>
    <w:tmpl w:val="A51EEA9C"/>
    <w:lvl w:ilvl="0" w:tplc="FABA6B80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A43FE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FBA0CDB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99002D1E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659EB574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AC66642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5C1ADC3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9714724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CB68001C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8360D9F"/>
    <w:multiLevelType w:val="hybridMultilevel"/>
    <w:tmpl w:val="91305270"/>
    <w:lvl w:ilvl="0" w:tplc="FC025D70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24400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EC12029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3BE4F20A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2D50AB06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ADECC16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28908E5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A0289390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9D5A1EF2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5653C01"/>
    <w:multiLevelType w:val="hybridMultilevel"/>
    <w:tmpl w:val="82346D7C"/>
    <w:lvl w:ilvl="0" w:tplc="CC3EEC48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CF658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4C7C8ABC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D77A2636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5BE4AA12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08F4D5C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5102439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B4DE5720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E40C661C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B17591F"/>
    <w:multiLevelType w:val="hybridMultilevel"/>
    <w:tmpl w:val="690A09F2"/>
    <w:lvl w:ilvl="0" w:tplc="EB104C06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C7FF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47C84D12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1C9A815A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F15C01BC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E57E975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4578919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F8F696EE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D0F27184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B9363F0"/>
    <w:multiLevelType w:val="hybridMultilevel"/>
    <w:tmpl w:val="6D7C9C10"/>
    <w:lvl w:ilvl="0" w:tplc="9D1CAAA4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6F78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CE402CBC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A33CB2C0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0F78CBA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B268B57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9A9E462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22206752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544A2682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C0B5C77"/>
    <w:multiLevelType w:val="hybridMultilevel"/>
    <w:tmpl w:val="0518C32C"/>
    <w:lvl w:ilvl="0" w:tplc="0C1277D6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0CC80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0122DD06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BF3E5886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77E63D0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2F16D4C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6EA06FF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61FC71B6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B9961F24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B8F0E58"/>
    <w:multiLevelType w:val="hybridMultilevel"/>
    <w:tmpl w:val="F84C340E"/>
    <w:lvl w:ilvl="0" w:tplc="47C47E8E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C3820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6EC4EFD0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811A5F3C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E9E8EAC8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A53A3156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1D84A0E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D4962FC4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D5EA31C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DD7C0D"/>
    <w:multiLevelType w:val="hybridMultilevel"/>
    <w:tmpl w:val="BE9A8994"/>
    <w:lvl w:ilvl="0" w:tplc="5ECC219E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F4287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0D6096E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3B800EA0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8E6C28E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0BB231C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C2C2350C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989E74C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831EB39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5D82BA9"/>
    <w:multiLevelType w:val="hybridMultilevel"/>
    <w:tmpl w:val="78A6F42A"/>
    <w:lvl w:ilvl="0" w:tplc="AB84516E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62B66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6F3272C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245C52CE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059A3C1C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71204E8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4308020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FC2E3EFC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D04232D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92D7654"/>
    <w:multiLevelType w:val="hybridMultilevel"/>
    <w:tmpl w:val="84A6746A"/>
    <w:lvl w:ilvl="0" w:tplc="77B8640A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473F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0130FD5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E9760AAE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130E6B9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512C845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539C07E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6CBE170C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A392CA0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B32567"/>
    <w:multiLevelType w:val="hybridMultilevel"/>
    <w:tmpl w:val="32E86E62"/>
    <w:lvl w:ilvl="0" w:tplc="08700B86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EE98B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76D68C7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ACD4CC28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B288B0DC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5A4A43B6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025037C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3DAA207E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E4C4F0A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B494E1A"/>
    <w:multiLevelType w:val="hybridMultilevel"/>
    <w:tmpl w:val="277C44F0"/>
    <w:lvl w:ilvl="0" w:tplc="3484FB32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928ED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A2E6DB70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E01E833C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3BA0B4F6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D66680E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4EDA7A90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63D67D18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7DE2B172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F362B8A"/>
    <w:multiLevelType w:val="hybridMultilevel"/>
    <w:tmpl w:val="147C1D12"/>
    <w:lvl w:ilvl="0" w:tplc="B2923852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3C29B8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BAC0DB9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48DA5F02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631CC85A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B9EAE29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D2743288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07C46B5E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5EE860A6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0A654C4"/>
    <w:multiLevelType w:val="hybridMultilevel"/>
    <w:tmpl w:val="767A804E"/>
    <w:lvl w:ilvl="0" w:tplc="91EA2EAA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ED3AC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01161E80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822EA618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71184726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13B8C028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35020E94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A844CE60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DA802402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12E2F9E"/>
    <w:multiLevelType w:val="hybridMultilevel"/>
    <w:tmpl w:val="F134F722"/>
    <w:lvl w:ilvl="0" w:tplc="614295D8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ECCBE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4192CE66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CE868574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40625D78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1FA43CC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8E584FA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7C28AB8E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1458B95A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7124C15"/>
    <w:multiLevelType w:val="hybridMultilevel"/>
    <w:tmpl w:val="15F603B6"/>
    <w:lvl w:ilvl="0" w:tplc="AEA813E2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6E58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A4E675B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E93C3938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829E63C0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1A38558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A00C691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FAA429C0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F0D6F6B8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ABA1621"/>
    <w:multiLevelType w:val="hybridMultilevel"/>
    <w:tmpl w:val="6BA4E4C2"/>
    <w:lvl w:ilvl="0" w:tplc="759C7DE2">
      <w:numFmt w:val="bullet"/>
      <w:lvlText w:val="-"/>
      <w:lvlJc w:val="left"/>
      <w:pPr>
        <w:ind w:left="1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890E0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71425A82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3" w:tplc="ABA45C70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969A18F4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5" w:tplc="A7DC4E6C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6" w:tplc="02F4A4CE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7" w:tplc="071CF71A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8" w:tplc="608C68DA">
      <w:numFmt w:val="bullet"/>
      <w:lvlText w:val="•"/>
      <w:lvlJc w:val="left"/>
      <w:pPr>
        <w:ind w:left="4425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19"/>
  </w:num>
  <w:num w:numId="10">
    <w:abstractNumId w:val="15"/>
  </w:num>
  <w:num w:numId="11">
    <w:abstractNumId w:val="20"/>
  </w:num>
  <w:num w:numId="12">
    <w:abstractNumId w:val="0"/>
  </w:num>
  <w:num w:numId="13">
    <w:abstractNumId w:val="11"/>
  </w:num>
  <w:num w:numId="14">
    <w:abstractNumId w:val="10"/>
  </w:num>
  <w:num w:numId="15">
    <w:abstractNumId w:val="6"/>
  </w:num>
  <w:num w:numId="16">
    <w:abstractNumId w:val="17"/>
  </w:num>
  <w:num w:numId="17">
    <w:abstractNumId w:val="16"/>
  </w:num>
  <w:num w:numId="18">
    <w:abstractNumId w:val="8"/>
  </w:num>
  <w:num w:numId="19">
    <w:abstractNumId w:val="12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F9"/>
    <w:rsid w:val="0021765D"/>
    <w:rsid w:val="007544A0"/>
    <w:rsid w:val="00A65DBE"/>
    <w:rsid w:val="00AF53F9"/>
    <w:rsid w:val="00B60E35"/>
    <w:rsid w:val="00D3056A"/>
    <w:rsid w:val="00DB4C1B"/>
    <w:rsid w:val="00E365C5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4850"/>
  <w15:docId w15:val="{52B44890-D9C2-405E-BB02-2D087FDC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0" w:right="42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4"/>
    </w:pPr>
  </w:style>
  <w:style w:type="paragraph" w:customStyle="1" w:styleId="formattext">
    <w:name w:val="formattext"/>
    <w:basedOn w:val="a"/>
    <w:rsid w:val="0021765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headertext">
    <w:name w:val="headertext"/>
    <w:basedOn w:val="a"/>
    <w:rsid w:val="0021765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765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Шайхеев</dc:creator>
  <cp:lastModifiedBy>Каурова Татьяна Юрьевна</cp:lastModifiedBy>
  <cp:revision>7</cp:revision>
  <dcterms:created xsi:type="dcterms:W3CDTF">2023-01-21T15:22:00Z</dcterms:created>
  <dcterms:modified xsi:type="dcterms:W3CDTF">2024-11-13T09:40:00Z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2023-01-21T00:00:00Z</vt:filetime>
  </property>
</Properties>
</file>